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11" w:rsidRPr="00C9579D" w:rsidRDefault="004A7311" w:rsidP="004A7311">
      <w:pPr>
        <w:jc w:val="center"/>
        <w:rPr>
          <w:sz w:val="24"/>
          <w:szCs w:val="24"/>
        </w:rPr>
      </w:pPr>
      <w:r>
        <w:t>Протокол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собрания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 w:rsidRPr="00C9579D">
        <w:rPr>
          <w:sz w:val="24"/>
          <w:szCs w:val="24"/>
        </w:rPr>
        <w:t xml:space="preserve">МБУ </w:t>
      </w:r>
      <w:proofErr w:type="gramStart"/>
      <w:r w:rsidRPr="00C9579D">
        <w:rPr>
          <w:sz w:val="24"/>
          <w:szCs w:val="24"/>
        </w:rPr>
        <w:t>ДО</w:t>
      </w:r>
      <w:proofErr w:type="gramEnd"/>
      <w:r w:rsidRPr="00C9579D">
        <w:rPr>
          <w:sz w:val="24"/>
          <w:szCs w:val="24"/>
        </w:rPr>
        <w:t xml:space="preserve"> «</w:t>
      </w:r>
      <w:proofErr w:type="gramStart"/>
      <w:r w:rsidRPr="00C9579D">
        <w:rPr>
          <w:sz w:val="24"/>
          <w:szCs w:val="24"/>
        </w:rPr>
        <w:t>Центр</w:t>
      </w:r>
      <w:proofErr w:type="gramEnd"/>
      <w:r w:rsidRPr="00C9579D">
        <w:rPr>
          <w:sz w:val="24"/>
          <w:szCs w:val="24"/>
        </w:rPr>
        <w:t xml:space="preserve"> дополнительного образования детей и эвенкийских народных ремесел»</w:t>
      </w:r>
    </w:p>
    <w:p w:rsidR="006A2A1C" w:rsidRDefault="004A7311">
      <w:pPr>
        <w:pStyle w:val="a3"/>
        <w:spacing w:before="190"/>
      </w:pP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20.09.2024 </w:t>
      </w:r>
      <w:r>
        <w:rPr>
          <w:spacing w:val="-2"/>
        </w:rPr>
        <w:t>г.</w:t>
      </w:r>
    </w:p>
    <w:p w:rsidR="006A2A1C" w:rsidRDefault="004A7311">
      <w:pPr>
        <w:pStyle w:val="a3"/>
        <w:spacing w:before="43" w:line="276" w:lineRule="auto"/>
        <w:ind w:right="3990"/>
      </w:pPr>
      <w:r>
        <w:t>Место</w:t>
      </w:r>
      <w:r>
        <w:rPr>
          <w:spacing w:val="-9"/>
        </w:rPr>
        <w:t xml:space="preserve"> </w:t>
      </w:r>
      <w:r>
        <w:t>проведения:</w:t>
      </w:r>
      <w:r>
        <w:rPr>
          <w:spacing w:val="-9"/>
        </w:rPr>
        <w:t xml:space="preserve"> </w:t>
      </w:r>
      <w:r>
        <w:t>ЦДО, актовый зал</w:t>
      </w:r>
      <w:proofErr w:type="gramStart"/>
      <w:r>
        <w:t xml:space="preserve"> П</w:t>
      </w:r>
      <w:proofErr w:type="gramEnd"/>
      <w:r>
        <w:t>рисутствовало: 79 человек.</w:t>
      </w:r>
    </w:p>
    <w:p w:rsidR="006A2A1C" w:rsidRDefault="004A7311">
      <w:pPr>
        <w:pStyle w:val="1"/>
      </w:pPr>
      <w:r>
        <w:t>Повестка</w:t>
      </w:r>
      <w:r>
        <w:rPr>
          <w:spacing w:val="-2"/>
        </w:rPr>
        <w:t xml:space="preserve"> </w:t>
      </w:r>
      <w:r>
        <w:rPr>
          <w:spacing w:val="-4"/>
        </w:rPr>
        <w:t>дня:</w:t>
      </w:r>
    </w:p>
    <w:p w:rsidR="006A2A1C" w:rsidRDefault="004A7311">
      <w:pPr>
        <w:pStyle w:val="a5"/>
        <w:numPr>
          <w:ilvl w:val="0"/>
          <w:numId w:val="4"/>
        </w:numPr>
        <w:tabs>
          <w:tab w:val="left" w:pos="604"/>
        </w:tabs>
        <w:spacing w:before="36"/>
        <w:ind w:left="604" w:hanging="178"/>
        <w:rPr>
          <w:sz w:val="24"/>
        </w:rPr>
      </w:pPr>
      <w:r>
        <w:rPr>
          <w:sz w:val="24"/>
        </w:rPr>
        <w:t>Готовность учреждения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Новикова Л.В.</w:t>
      </w:r>
      <w:r>
        <w:rPr>
          <w:sz w:val="24"/>
        </w:rPr>
        <w:t xml:space="preserve"> </w:t>
      </w:r>
      <w:r>
        <w:rPr>
          <w:spacing w:val="-2"/>
          <w:sz w:val="24"/>
        </w:rPr>
        <w:t>директор</w:t>
      </w:r>
    </w:p>
    <w:p w:rsidR="006A2A1C" w:rsidRDefault="004A7311">
      <w:pPr>
        <w:pStyle w:val="a5"/>
        <w:numPr>
          <w:ilvl w:val="0"/>
          <w:numId w:val="4"/>
        </w:numPr>
        <w:tabs>
          <w:tab w:val="left" w:pos="606"/>
        </w:tabs>
        <w:spacing w:before="243" w:line="276" w:lineRule="auto"/>
        <w:ind w:left="426" w:right="407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Баракина</w:t>
      </w:r>
      <w:proofErr w:type="spellEnd"/>
      <w:r>
        <w:rPr>
          <w:sz w:val="24"/>
        </w:rPr>
        <w:t xml:space="preserve"> А.Д.</w:t>
      </w:r>
      <w:r>
        <w:rPr>
          <w:sz w:val="24"/>
        </w:rPr>
        <w:t xml:space="preserve"> зам. директора.</w:t>
      </w:r>
    </w:p>
    <w:p w:rsidR="006A2A1C" w:rsidRDefault="004A7311">
      <w:pPr>
        <w:pStyle w:val="a5"/>
        <w:numPr>
          <w:ilvl w:val="0"/>
          <w:numId w:val="4"/>
        </w:numPr>
        <w:tabs>
          <w:tab w:val="left" w:pos="605"/>
        </w:tabs>
        <w:spacing w:before="200" w:line="276" w:lineRule="auto"/>
        <w:ind w:left="426" w:right="275" w:firstLine="0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Баракина</w:t>
      </w:r>
      <w:proofErr w:type="spellEnd"/>
      <w:r>
        <w:rPr>
          <w:sz w:val="24"/>
        </w:rPr>
        <w:t xml:space="preserve"> А.Д.</w:t>
      </w:r>
      <w:r w:rsidRPr="004A7311">
        <w:rPr>
          <w:sz w:val="24"/>
        </w:rPr>
        <w:t xml:space="preserve"> </w:t>
      </w:r>
      <w:r>
        <w:rPr>
          <w:sz w:val="24"/>
        </w:rPr>
        <w:t>зам. директора.</w:t>
      </w:r>
    </w:p>
    <w:p w:rsidR="006A2A1C" w:rsidRDefault="004A7311">
      <w:pPr>
        <w:pStyle w:val="a5"/>
        <w:numPr>
          <w:ilvl w:val="0"/>
          <w:numId w:val="4"/>
        </w:numPr>
        <w:tabs>
          <w:tab w:val="left" w:pos="666"/>
        </w:tabs>
        <w:spacing w:before="200"/>
        <w:ind w:left="666" w:hanging="240"/>
        <w:rPr>
          <w:sz w:val="24"/>
        </w:rPr>
      </w:pPr>
      <w:r>
        <w:rPr>
          <w:sz w:val="24"/>
        </w:rPr>
        <w:t>Выбор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2019-2020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–Н</w:t>
      </w:r>
      <w:proofErr w:type="gramEnd"/>
      <w:r>
        <w:rPr>
          <w:sz w:val="24"/>
        </w:rPr>
        <w:t>овикова Л.В.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директор.</w:t>
      </w:r>
    </w:p>
    <w:p w:rsidR="006A2A1C" w:rsidRDefault="004A7311">
      <w:pPr>
        <w:pStyle w:val="a5"/>
        <w:numPr>
          <w:ilvl w:val="0"/>
          <w:numId w:val="4"/>
        </w:numPr>
        <w:tabs>
          <w:tab w:val="left" w:pos="606"/>
        </w:tabs>
        <w:spacing w:before="241"/>
        <w:ind w:left="606" w:hanging="180"/>
        <w:rPr>
          <w:sz w:val="24"/>
        </w:rPr>
      </w:pPr>
      <w:r>
        <w:rPr>
          <w:sz w:val="24"/>
        </w:rPr>
        <w:t>Антитеррористическая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Басаулова</w:t>
      </w:r>
      <w:proofErr w:type="spellEnd"/>
      <w:r>
        <w:rPr>
          <w:sz w:val="24"/>
        </w:rPr>
        <w:t xml:space="preserve"> А.Ю.</w:t>
      </w:r>
      <w:r w:rsidRPr="004A7311">
        <w:rPr>
          <w:sz w:val="24"/>
        </w:rPr>
        <w:t xml:space="preserve"> </w:t>
      </w:r>
      <w:r>
        <w:rPr>
          <w:sz w:val="24"/>
        </w:rPr>
        <w:t>зам. директора.</w:t>
      </w:r>
    </w:p>
    <w:p w:rsidR="006A2A1C" w:rsidRDefault="004A7311">
      <w:pPr>
        <w:pStyle w:val="a5"/>
        <w:numPr>
          <w:ilvl w:val="0"/>
          <w:numId w:val="4"/>
        </w:numPr>
        <w:tabs>
          <w:tab w:val="left" w:pos="670"/>
        </w:tabs>
        <w:spacing w:before="240"/>
        <w:ind w:left="426" w:right="1174" w:firstLine="0"/>
        <w:rPr>
          <w:sz w:val="24"/>
        </w:rPr>
      </w:pPr>
      <w:r>
        <w:rPr>
          <w:sz w:val="24"/>
        </w:rPr>
        <w:t>«Роль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ребёнка»- Шакирова И.В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 дополнительного образования</w:t>
      </w:r>
    </w:p>
    <w:p w:rsidR="006A2A1C" w:rsidRDefault="004A7311">
      <w:pPr>
        <w:pStyle w:val="a5"/>
        <w:numPr>
          <w:ilvl w:val="0"/>
          <w:numId w:val="3"/>
        </w:numPr>
        <w:tabs>
          <w:tab w:val="left" w:pos="604"/>
        </w:tabs>
        <w:spacing w:before="136" w:line="278" w:lineRule="auto"/>
        <w:ind w:right="162" w:firstLine="0"/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Новикова Л.В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косметический ремонт был выполнен к новому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учебному году.</w:t>
      </w:r>
    </w:p>
    <w:p w:rsidR="006A2A1C" w:rsidRDefault="004A7311">
      <w:pPr>
        <w:pStyle w:val="a5"/>
        <w:numPr>
          <w:ilvl w:val="0"/>
          <w:numId w:val="3"/>
        </w:numPr>
        <w:tabs>
          <w:tab w:val="left" w:pos="604"/>
        </w:tabs>
        <w:spacing w:before="195" w:line="276" w:lineRule="auto"/>
        <w:ind w:right="343" w:firstLine="0"/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выступила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Баракина</w:t>
      </w:r>
      <w:proofErr w:type="spellEnd"/>
      <w:r>
        <w:rPr>
          <w:sz w:val="24"/>
        </w:rPr>
        <w:t xml:space="preserve"> А.Д.,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познакомила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уставом, локальными актами, с режимом работы учреждения.</w:t>
      </w:r>
    </w:p>
    <w:p w:rsidR="006A2A1C" w:rsidRDefault="004A7311">
      <w:pPr>
        <w:pStyle w:val="a5"/>
        <w:numPr>
          <w:ilvl w:val="0"/>
          <w:numId w:val="3"/>
        </w:numPr>
        <w:tabs>
          <w:tab w:val="left" w:pos="604"/>
        </w:tabs>
        <w:spacing w:before="198"/>
        <w:ind w:right="425" w:firstLine="0"/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выступила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Баракина</w:t>
      </w:r>
      <w:proofErr w:type="spellEnd"/>
      <w:r>
        <w:rPr>
          <w:sz w:val="24"/>
        </w:rPr>
        <w:t xml:space="preserve"> А.Д.,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род</w:t>
      </w:r>
      <w:r>
        <w:rPr>
          <w:sz w:val="24"/>
        </w:rPr>
        <w:t>ителям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 регистрировать детей на обучение через информационный сайт (портал) «Навигатор дополнительного образования детей</w:t>
      </w:r>
    </w:p>
    <w:p w:rsidR="006A2A1C" w:rsidRDefault="004A7311">
      <w:pPr>
        <w:pStyle w:val="a3"/>
      </w:pPr>
      <w:r>
        <w:t>Навигатор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Навигатор)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 xml:space="preserve">информационный сайт (портал). </w:t>
      </w:r>
      <w:proofErr w:type="gramStart"/>
      <w:r>
        <w:t>В нем представлена единая база дет</w:t>
      </w:r>
      <w:r>
        <w:t>ских объединений (кружков, секций,</w:t>
      </w:r>
      <w:proofErr w:type="gramEnd"/>
      <w:r>
        <w:t xml:space="preserve"> студий, ансамблей) различной направленности для детей от 5 до 18 лет. Навигатор обеспечивает</w:t>
      </w:r>
      <w:r>
        <w:rPr>
          <w:spacing w:val="-3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дополнительного 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(законным</w:t>
      </w:r>
      <w:r>
        <w:rPr>
          <w:spacing w:val="-5"/>
        </w:rPr>
        <w:t xml:space="preserve"> </w:t>
      </w:r>
      <w:r>
        <w:t>представителям)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получить исчерпывающую информацию о дополнительном образовании.</w:t>
      </w:r>
    </w:p>
    <w:p w:rsidR="006A2A1C" w:rsidRDefault="004A7311">
      <w:pPr>
        <w:pStyle w:val="a3"/>
        <w:spacing w:before="243" w:line="276" w:lineRule="auto"/>
        <w:ind w:right="137" w:firstLine="566"/>
        <w:jc w:val="both"/>
      </w:pPr>
      <w:r>
        <w:t xml:space="preserve">Используя техническое электронное устройство для обработки данных (компьютер, смартфон) войти </w:t>
      </w:r>
      <w:proofErr w:type="gramStart"/>
      <w:r>
        <w:t>в</w:t>
      </w:r>
      <w:proofErr w:type="gramEnd"/>
      <w:r>
        <w:t xml:space="preserve"> Навигатор через поисковую систему или, пройдя по ссылке – </w:t>
      </w:r>
      <w:hyperlink r:id="rId6" w:history="1">
        <w:r w:rsidRPr="00541782">
          <w:rPr>
            <w:rStyle w:val="a6"/>
            <w:spacing w:val="-2"/>
            <w:u w:color="0000FF"/>
          </w:rPr>
          <w:t>http://booking.d</w:t>
        </w:r>
        <w:r w:rsidRPr="00541782">
          <w:rPr>
            <w:rStyle w:val="a6"/>
            <w:spacing w:val="-2"/>
            <w:u w:color="0000FF"/>
          </w:rPr>
          <w:t>o</w:t>
        </w:r>
        <w:r w:rsidRPr="00541782">
          <w:rPr>
            <w:rStyle w:val="a6"/>
            <w:spacing w:val="-2"/>
            <w:u w:color="0000FF"/>
          </w:rPr>
          <w:t>pobr03.ru</w:t>
        </w:r>
      </w:hyperlink>
    </w:p>
    <w:p w:rsidR="006A2A1C" w:rsidRDefault="004A7311">
      <w:pPr>
        <w:pStyle w:val="a3"/>
        <w:ind w:right="1127"/>
        <w:jc w:val="both"/>
      </w:pPr>
      <w:r>
        <w:t>Для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Навигаторе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(получение</w:t>
      </w:r>
      <w:r>
        <w:rPr>
          <w:spacing w:val="-6"/>
        </w:rPr>
        <w:t xml:space="preserve"> </w:t>
      </w:r>
      <w:r>
        <w:t>прав пользователя в системе), заполнив следующие обязательные поля: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86"/>
        </w:tabs>
        <w:spacing w:before="238"/>
        <w:ind w:left="486"/>
        <w:rPr>
          <w:sz w:val="24"/>
        </w:rPr>
      </w:pPr>
      <w:r>
        <w:rPr>
          <w:sz w:val="24"/>
        </w:rPr>
        <w:t>муниципальное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(выбирается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 списка)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проживания</w:t>
      </w:r>
      <w:r>
        <w:rPr>
          <w:spacing w:val="-2"/>
          <w:sz w:val="24"/>
        </w:rPr>
        <w:t>;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86"/>
        </w:tabs>
        <w:ind w:left="486"/>
        <w:rPr>
          <w:sz w:val="24"/>
        </w:rPr>
      </w:pPr>
      <w:r>
        <w:rPr>
          <w:spacing w:val="-2"/>
          <w:sz w:val="24"/>
        </w:rPr>
        <w:t>Ф.И.О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 xml:space="preserve">номер мобильного </w:t>
      </w:r>
      <w:r>
        <w:rPr>
          <w:spacing w:val="-2"/>
          <w:sz w:val="24"/>
        </w:rPr>
        <w:t>телефона;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электронной </w:t>
      </w:r>
      <w:r>
        <w:rPr>
          <w:spacing w:val="-2"/>
          <w:sz w:val="24"/>
        </w:rPr>
        <w:t>почты;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86"/>
        </w:tabs>
        <w:ind w:left="486"/>
        <w:rPr>
          <w:sz w:val="24"/>
        </w:rPr>
      </w:pPr>
      <w:r>
        <w:rPr>
          <w:spacing w:val="-2"/>
          <w:sz w:val="24"/>
        </w:rPr>
        <w:t>пароль.</w:t>
      </w:r>
    </w:p>
    <w:p w:rsidR="006A2A1C" w:rsidRDefault="004A7311">
      <w:pPr>
        <w:pStyle w:val="a3"/>
      </w:pPr>
      <w:r>
        <w:t>Далее</w:t>
      </w:r>
      <w:r>
        <w:rPr>
          <w:spacing w:val="-3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Навигатором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и поставить галочку согласия с данными правилами.</w:t>
      </w:r>
    </w:p>
    <w:p w:rsidR="006A2A1C" w:rsidRDefault="006A2A1C">
      <w:pPr>
        <w:pStyle w:val="a3"/>
        <w:sectPr w:rsidR="006A2A1C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6A2A1C" w:rsidRDefault="004A7311">
      <w:pPr>
        <w:pStyle w:val="a3"/>
        <w:spacing w:before="66"/>
      </w:pPr>
      <w:r>
        <w:lastRenderedPageBreak/>
        <w:t>После заполнения регистрационной формы и нажатия кнопки «зарегистрироваться»</w:t>
      </w:r>
      <w:r>
        <w:rPr>
          <w:spacing w:val="-1"/>
        </w:rPr>
        <w:t xml:space="preserve"> </w:t>
      </w:r>
      <w:r>
        <w:t>на указанный</w:t>
      </w:r>
      <w:r>
        <w:rPr>
          <w:spacing w:val="-3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придет</w:t>
      </w:r>
      <w:r>
        <w:rPr>
          <w:spacing w:val="-4"/>
        </w:rPr>
        <w:t xml:space="preserve"> </w:t>
      </w:r>
      <w:r>
        <w:t>системное</w:t>
      </w:r>
      <w:r>
        <w:rPr>
          <w:spacing w:val="-5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поддержки Навигатора для подтверждения электронного адреса. Необходимо пройти по ссылке, указанной в пись</w:t>
      </w:r>
      <w:r>
        <w:t>ме, для получения полных прав для работы с порталом.</w:t>
      </w:r>
    </w:p>
    <w:p w:rsidR="006A2A1C" w:rsidRDefault="004A7311">
      <w:pPr>
        <w:pStyle w:val="a3"/>
        <w:spacing w:before="240"/>
      </w:pPr>
      <w:r>
        <w:t>Итогом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Навигаторе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кабинет родителям (законным представителям).</w:t>
      </w:r>
    </w:p>
    <w:p w:rsidR="006A2A1C" w:rsidRDefault="004A7311">
      <w:pPr>
        <w:pStyle w:val="a3"/>
        <w:spacing w:before="240"/>
      </w:pP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вкладок:</w:t>
      </w:r>
      <w:r>
        <w:rPr>
          <w:spacing w:val="-2"/>
        </w:rPr>
        <w:t xml:space="preserve"> </w:t>
      </w:r>
      <w:r>
        <w:t>«Профиль», «Дети»,</w:t>
      </w:r>
      <w:r>
        <w:rPr>
          <w:spacing w:val="-3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rPr>
          <w:spacing w:val="-2"/>
        </w:rPr>
        <w:t>заявок»,</w:t>
      </w:r>
    </w:p>
    <w:p w:rsidR="006A2A1C" w:rsidRDefault="004A7311">
      <w:pPr>
        <w:pStyle w:val="a3"/>
      </w:pPr>
      <w:r>
        <w:t>«История</w:t>
      </w:r>
      <w:r>
        <w:rPr>
          <w:spacing w:val="-4"/>
        </w:rPr>
        <w:t xml:space="preserve"> </w:t>
      </w:r>
      <w:r>
        <w:t>просмотра»,</w:t>
      </w:r>
      <w:r>
        <w:rPr>
          <w:spacing w:val="1"/>
        </w:rPr>
        <w:t xml:space="preserve"> </w:t>
      </w:r>
      <w:r>
        <w:t>«Отложено»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«Пароль».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spacing w:before="240"/>
        <w:ind w:hanging="360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«Профиль»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2"/>
          <w:sz w:val="24"/>
        </w:rPr>
        <w:t>данные.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right="588" w:hanging="360"/>
        <w:rPr>
          <w:sz w:val="24"/>
        </w:rPr>
      </w:pPr>
      <w:r>
        <w:rPr>
          <w:sz w:val="24"/>
        </w:rPr>
        <w:t>Во вкладке «Дети»</w:t>
      </w:r>
      <w:r>
        <w:rPr>
          <w:spacing w:val="-3"/>
          <w:sz w:val="24"/>
        </w:rPr>
        <w:t xml:space="preserve"> </w:t>
      </w:r>
      <w:r>
        <w:rPr>
          <w:sz w:val="24"/>
        </w:rPr>
        <w:t>Вы можете добавить и редактировать данные о детях (Ф.И.О, дату рождения).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программу.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right="288" w:hanging="360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-1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заявок»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заявках на программы и их статусах.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right="968" w:hanging="360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просмотров»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Вами </w:t>
      </w:r>
      <w:r>
        <w:rPr>
          <w:spacing w:val="-2"/>
          <w:sz w:val="24"/>
        </w:rPr>
        <w:t>программы.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hanging="360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«Отложено»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отложенные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hanging="360"/>
        <w:rPr>
          <w:sz w:val="24"/>
        </w:rPr>
      </w:pPr>
      <w:r>
        <w:rPr>
          <w:sz w:val="24"/>
        </w:rPr>
        <w:t>·Через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может: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hanging="360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запись;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hanging="360"/>
        <w:rPr>
          <w:sz w:val="24"/>
        </w:rPr>
      </w:pPr>
      <w:r>
        <w:rPr>
          <w:sz w:val="24"/>
        </w:rPr>
        <w:t>просматривать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заявок;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ind w:hanging="360"/>
        <w:rPr>
          <w:sz w:val="24"/>
        </w:rPr>
      </w:pPr>
      <w:r>
        <w:rPr>
          <w:sz w:val="24"/>
        </w:rPr>
        <w:t>редактировать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профиль;</w:t>
      </w:r>
    </w:p>
    <w:p w:rsidR="006A2A1C" w:rsidRDefault="004A7311">
      <w:pPr>
        <w:pStyle w:val="a5"/>
        <w:numPr>
          <w:ilvl w:val="0"/>
          <w:numId w:val="2"/>
        </w:numPr>
        <w:tabs>
          <w:tab w:val="left" w:pos="426"/>
        </w:tabs>
        <w:spacing w:before="1"/>
        <w:ind w:hanging="360"/>
        <w:rPr>
          <w:sz w:val="24"/>
        </w:rPr>
      </w:pP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программам.</w:t>
      </w:r>
    </w:p>
    <w:p w:rsidR="006A2A1C" w:rsidRDefault="004A7311">
      <w:pPr>
        <w:pStyle w:val="a5"/>
        <w:numPr>
          <w:ilvl w:val="0"/>
          <w:numId w:val="3"/>
        </w:numPr>
        <w:tabs>
          <w:tab w:val="left" w:pos="604"/>
        </w:tabs>
        <w:ind w:right="187" w:firstLine="0"/>
      </w:pPr>
      <w:r>
        <w:rPr>
          <w:sz w:val="24"/>
        </w:rPr>
        <w:t>По четвертому вопросу выступила дир</w:t>
      </w:r>
      <w:r>
        <w:rPr>
          <w:sz w:val="24"/>
        </w:rPr>
        <w:t>ектор Новикова Л.В.</w:t>
      </w:r>
      <w:r>
        <w:rPr>
          <w:sz w:val="24"/>
        </w:rPr>
        <w:t xml:space="preserve"> она сообщила о том, что необходимо выбрать 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родительского совета на 2024-2025</w:t>
      </w:r>
      <w:r>
        <w:rPr>
          <w:spacing w:val="40"/>
          <w:sz w:val="24"/>
        </w:rPr>
        <w:t xml:space="preserve"> </w:t>
      </w:r>
      <w:r>
        <w:rPr>
          <w:sz w:val="24"/>
        </w:rPr>
        <w:t>уч. год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которая вынесла на голосование список кандидатов в состав родительского совета. По итогам голосования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кандидаты: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Огибалова</w:t>
      </w:r>
      <w:proofErr w:type="spellEnd"/>
      <w:r>
        <w:rPr>
          <w:sz w:val="24"/>
        </w:rPr>
        <w:t xml:space="preserve"> И.О., Костромитина М.О., Минина В.О.</w:t>
      </w:r>
    </w:p>
    <w:p w:rsidR="006A2A1C" w:rsidRDefault="004A7311">
      <w:pPr>
        <w:pStyle w:val="a5"/>
        <w:numPr>
          <w:ilvl w:val="0"/>
          <w:numId w:val="3"/>
        </w:numPr>
        <w:tabs>
          <w:tab w:val="left" w:pos="604"/>
        </w:tabs>
        <w:spacing w:before="240"/>
        <w:ind w:left="604" w:hanging="178"/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пятому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выступила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Басаулова</w:t>
      </w:r>
      <w:proofErr w:type="spellEnd"/>
      <w:r>
        <w:rPr>
          <w:sz w:val="24"/>
        </w:rPr>
        <w:t xml:space="preserve"> А.Ю.</w:t>
      </w:r>
      <w:r w:rsidRPr="004A7311">
        <w:rPr>
          <w:sz w:val="24"/>
        </w:rPr>
        <w:t xml:space="preserve"> </w:t>
      </w:r>
      <w:r>
        <w:rPr>
          <w:sz w:val="24"/>
        </w:rPr>
        <w:t>зам. директора.</w:t>
      </w:r>
    </w:p>
    <w:p w:rsidR="006A2A1C" w:rsidRDefault="004A7311">
      <w:pPr>
        <w:pStyle w:val="a3"/>
        <w:spacing w:before="240"/>
        <w:ind w:right="198" w:firstLine="60"/>
      </w:pPr>
      <w:r>
        <w:rPr>
          <w:color w:val="000000"/>
          <w:shd w:val="clear" w:color="auto" w:fill="F4F4F4"/>
        </w:rPr>
        <w:t>Добро и зло – эти вечные незыблемые понятия идут нога в ногу в современном мире.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Мир, доброта, мама, семья, школа, родина – ни у кого не возникнет сомнений в том, что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все это можно назвать одним словом «добро». Но существует на планете чума, носящая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название «терроризм». Если несколько десятков лет назад многие и не догадывались о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сути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и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значении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этого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ужасного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явления,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то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сегодня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о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нем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необходимо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не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только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знать,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но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и быть наготове, чтобы не оказаться заложником ситуации. Вот почему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мы, вынуждены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знакомить детей с правилами антитеррористической безопасности.</w:t>
      </w:r>
    </w:p>
    <w:p w:rsidR="006A2A1C" w:rsidRDefault="004A7311">
      <w:pPr>
        <w:pStyle w:val="a3"/>
        <w:spacing w:before="240"/>
        <w:ind w:right="135" w:firstLine="244"/>
        <w:jc w:val="both"/>
      </w:pPr>
      <w:r>
        <w:t>Основные меры антитеррористической безопасности заключаются в следовании правилам поведения при теракте, действиях при захвате в заложники, обращении с опасными предметами, поведении в толпе напуганных людей. Никто, ни родители, ни учителя, ни правоохранит</w:t>
      </w:r>
      <w:r>
        <w:t>ельные органы не могут помочь в таких ситуациях, ведь опасность может поджидать</w:t>
      </w:r>
      <w:r>
        <w:rPr>
          <w:spacing w:val="40"/>
        </w:rPr>
        <w:t xml:space="preserve"> </w:t>
      </w:r>
      <w:r>
        <w:t>где угодно.</w:t>
      </w:r>
    </w:p>
    <w:p w:rsidR="006A2A1C" w:rsidRDefault="004A7311">
      <w:pPr>
        <w:pStyle w:val="a3"/>
        <w:ind w:right="103" w:firstLine="120"/>
      </w:pPr>
      <w:r>
        <w:t xml:space="preserve">Конечно, трудно объяснить ребенку необходимость </w:t>
      </w:r>
      <w:proofErr w:type="gramStart"/>
      <w:r>
        <w:t>следования</w:t>
      </w:r>
      <w:proofErr w:type="gramEnd"/>
      <w:r>
        <w:t xml:space="preserve"> правилам безопасности, не пугая его. Нужно постараться сделать это в мягкой форме или с помощью игровых с</w:t>
      </w:r>
      <w:r>
        <w:t>итуаций. Ребенок должен научиться вести себя правильно в нестандартных ситуациях. К сожалению,</w:t>
      </w:r>
      <w:r>
        <w:rPr>
          <w:spacing w:val="-3"/>
        </w:rPr>
        <w:t xml:space="preserve"> </w:t>
      </w:r>
      <w:r>
        <w:t>терроризм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реальность,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готов</w:t>
      </w:r>
      <w:r>
        <w:rPr>
          <w:spacing w:val="-4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спасения своей жизни</w:t>
      </w:r>
      <w:proofErr w:type="gramStart"/>
      <w:r>
        <w:t>..</w:t>
      </w:r>
      <w:r>
        <w:rPr>
          <w:spacing w:val="-1"/>
        </w:rPr>
        <w:t xml:space="preserve"> </w:t>
      </w:r>
      <w:proofErr w:type="gramEnd"/>
      <w:r>
        <w:t>Терроризм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опасное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 жизни,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затрагивает</w:t>
      </w:r>
      <w:r>
        <w:rPr>
          <w:spacing w:val="-1"/>
        </w:rPr>
        <w:t xml:space="preserve"> </w:t>
      </w:r>
      <w:r>
        <w:t>все слои общества. Знание правил поведения при угрозе теракта или пожара позволит защитить себя и окружающих от его последствий.</w:t>
      </w:r>
    </w:p>
    <w:p w:rsidR="006A2A1C" w:rsidRDefault="006A2A1C">
      <w:pPr>
        <w:pStyle w:val="a3"/>
        <w:sectPr w:rsidR="006A2A1C">
          <w:pgSz w:w="11910" w:h="16840"/>
          <w:pgMar w:top="1040" w:right="708" w:bottom="280" w:left="1275" w:header="720" w:footer="720" w:gutter="0"/>
          <w:cols w:space="720"/>
        </w:sectPr>
      </w:pPr>
    </w:p>
    <w:p w:rsidR="006A2A1C" w:rsidRDefault="004A7311">
      <w:pPr>
        <w:pStyle w:val="a3"/>
        <w:spacing w:before="66"/>
        <w:ind w:right="218"/>
        <w:jc w:val="both"/>
      </w:pPr>
      <w:r>
        <w:lastRenderedPageBreak/>
        <w:t>Тематика</w:t>
      </w:r>
      <w:r>
        <w:rPr>
          <w:spacing w:val="40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бесед</w:t>
      </w:r>
      <w:r>
        <w:rPr>
          <w:spacing w:val="-4"/>
        </w:rPr>
        <w:t xml:space="preserve"> </w:t>
      </w:r>
      <w:r>
        <w:t>разнообразная: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круглые</w:t>
      </w:r>
      <w:r>
        <w:rPr>
          <w:spacing w:val="-5"/>
        </w:rPr>
        <w:t xml:space="preserve"> </w:t>
      </w:r>
      <w:r>
        <w:t>столы,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конкурсы, ситуативные практикумы.</w:t>
      </w:r>
    </w:p>
    <w:p w:rsidR="006A2A1C" w:rsidRDefault="004A7311">
      <w:pPr>
        <w:pStyle w:val="a5"/>
        <w:numPr>
          <w:ilvl w:val="0"/>
          <w:numId w:val="3"/>
        </w:numPr>
        <w:tabs>
          <w:tab w:val="left" w:pos="666"/>
        </w:tabs>
        <w:ind w:right="666" w:firstLine="0"/>
        <w:jc w:val="both"/>
        <w:rPr>
          <w:b/>
          <w:sz w:val="24"/>
        </w:rPr>
      </w:pPr>
      <w:r w:rsidRPr="004A7311">
        <w:rPr>
          <w:sz w:val="24"/>
        </w:rPr>
        <w:t>По ш</w:t>
      </w:r>
      <w:r w:rsidRPr="004A7311">
        <w:rPr>
          <w:sz w:val="24"/>
        </w:rPr>
        <w:t>естому</w:t>
      </w:r>
      <w:r w:rsidRPr="004A7311">
        <w:rPr>
          <w:spacing w:val="-1"/>
          <w:sz w:val="24"/>
        </w:rPr>
        <w:t xml:space="preserve"> </w:t>
      </w:r>
      <w:r w:rsidRPr="004A7311">
        <w:rPr>
          <w:sz w:val="24"/>
        </w:rPr>
        <w:t>вопросу</w:t>
      </w:r>
      <w:r w:rsidRPr="004A7311">
        <w:rPr>
          <w:spacing w:val="-1"/>
          <w:sz w:val="24"/>
        </w:rPr>
        <w:t xml:space="preserve"> </w:t>
      </w:r>
      <w:r w:rsidRPr="004A7311">
        <w:rPr>
          <w:sz w:val="24"/>
        </w:rPr>
        <w:t>выступила</w:t>
      </w:r>
      <w:r w:rsidRPr="004A7311">
        <w:rPr>
          <w:spacing w:val="-1"/>
          <w:sz w:val="24"/>
        </w:rPr>
        <w:t xml:space="preserve"> </w:t>
      </w:r>
      <w:r w:rsidRPr="004A7311">
        <w:rPr>
          <w:sz w:val="24"/>
        </w:rPr>
        <w:t>Шакирова И.В.,</w:t>
      </w:r>
      <w:r w:rsidRPr="004A7311">
        <w:rPr>
          <w:spacing w:val="-1"/>
          <w:sz w:val="24"/>
        </w:rPr>
        <w:t xml:space="preserve"> </w:t>
      </w:r>
      <w:r w:rsidRPr="004A7311">
        <w:rPr>
          <w:sz w:val="24"/>
        </w:rPr>
        <w:t>она</w:t>
      </w:r>
      <w:r w:rsidRPr="004A7311">
        <w:rPr>
          <w:spacing w:val="-1"/>
          <w:sz w:val="24"/>
        </w:rPr>
        <w:t xml:space="preserve"> </w:t>
      </w:r>
      <w:r w:rsidRPr="004A7311">
        <w:rPr>
          <w:sz w:val="24"/>
        </w:rPr>
        <w:t>сообщила, что</w:t>
      </w:r>
      <w:r>
        <w:rPr>
          <w:b/>
          <w:spacing w:val="-1"/>
          <w:sz w:val="24"/>
        </w:rPr>
        <w:t xml:space="preserve"> с</w:t>
      </w:r>
      <w:r>
        <w:rPr>
          <w:sz w:val="24"/>
        </w:rPr>
        <w:t>овременная 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уже</w:t>
      </w:r>
      <w:r>
        <w:rPr>
          <w:spacing w:val="-5"/>
          <w:sz w:val="24"/>
        </w:rPr>
        <w:t xml:space="preserve"> </w:t>
      </w:r>
      <w:r>
        <w:rPr>
          <w:sz w:val="24"/>
        </w:rPr>
        <w:t>давно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тандеме массовой общеобразовательной школы и учреждений дополнительного</w:t>
      </w:r>
    </w:p>
    <w:p w:rsidR="006A2A1C" w:rsidRDefault="004A7311">
      <w:pPr>
        <w:pStyle w:val="a3"/>
        <w:tabs>
          <w:tab w:val="left" w:pos="2058"/>
        </w:tabs>
        <w:ind w:right="198"/>
      </w:pPr>
      <w:r>
        <w:rPr>
          <w:spacing w:val="-2"/>
        </w:rPr>
        <w:t>образования.</w:t>
      </w:r>
      <w:r>
        <w:tab/>
        <w:t>Молодежь неравнодушна к образ</w:t>
      </w:r>
      <w:r>
        <w:t>ованию, но хотела бы, чтобы оно было более жизненным и личностно ориентированным. Очевидно, что одно только базовое образование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эту</w:t>
      </w:r>
      <w:r>
        <w:rPr>
          <w:spacing w:val="-10"/>
        </w:rPr>
        <w:t xml:space="preserve"> </w:t>
      </w:r>
      <w:r>
        <w:t>проблему.</w:t>
      </w:r>
      <w:r>
        <w:rPr>
          <w:spacing w:val="-2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важно умело</w:t>
      </w:r>
      <w:r>
        <w:rPr>
          <w:spacing w:val="-2"/>
        </w:rPr>
        <w:t xml:space="preserve"> </w:t>
      </w:r>
      <w:r>
        <w:t>использовать огромные возможности дополнительного образования, благодаря которому ученик действительно получает возможность самостоятельно выбирать вид деятельности, определить свой собственный образовательный путь.</w:t>
      </w:r>
    </w:p>
    <w:p w:rsidR="006A2A1C" w:rsidRDefault="004A7311">
      <w:pPr>
        <w:pStyle w:val="a3"/>
        <w:spacing w:before="137"/>
      </w:pP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2"/>
        </w:rPr>
        <w:t xml:space="preserve"> образование?</w:t>
      </w:r>
    </w:p>
    <w:p w:rsidR="006A2A1C" w:rsidRDefault="004A7311">
      <w:pPr>
        <w:pStyle w:val="a3"/>
        <w:tabs>
          <w:tab w:val="left" w:pos="6894"/>
        </w:tabs>
        <w:spacing w:before="137"/>
        <w:ind w:right="1048"/>
      </w:pPr>
      <w:r>
        <w:t>Дополнительное образование...</w:t>
      </w:r>
      <w:r>
        <w:rPr>
          <w:spacing w:val="80"/>
        </w:rPr>
        <w:t xml:space="preserve"> </w:t>
      </w:r>
      <w:r>
        <w:t>дает ребенку возможность</w:t>
      </w:r>
      <w:r>
        <w:tab/>
        <w:t>развить</w:t>
      </w:r>
      <w:r>
        <w:rPr>
          <w:spacing w:val="-15"/>
        </w:rPr>
        <w:t xml:space="preserve"> </w:t>
      </w:r>
      <w:r>
        <w:t>творческие способности, приобрести дополнительные знания, умения и навыки.</w:t>
      </w:r>
    </w:p>
    <w:p w:rsidR="006A2A1C" w:rsidRDefault="004A7311">
      <w:pPr>
        <w:pStyle w:val="a3"/>
        <w:spacing w:before="134"/>
        <w:ind w:right="320"/>
      </w:pPr>
      <w:r>
        <w:t>Отдавая своего ребёнка в какой-либо кружок, спортивную секцию или музыкальную школу, родители предоставляют ему возмож</w:t>
      </w:r>
      <w:r>
        <w:t>ность дополнительного развития. Однако выбрать направление и специфику</w:t>
      </w:r>
      <w:r>
        <w:rPr>
          <w:spacing w:val="40"/>
        </w:rPr>
        <w:t xml:space="preserve"> </w:t>
      </w:r>
      <w:r>
        <w:t>не так просто. Отдавать ребенка стоит в ту образовательную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интересна.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стоит упорствовать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навязывать какое-либо дополнительное образование, если ребенку оно н</w:t>
      </w:r>
      <w:r>
        <w:t>е интересно.</w:t>
      </w:r>
    </w:p>
    <w:p w:rsidR="006A2A1C" w:rsidRDefault="004A7311">
      <w:pPr>
        <w:pStyle w:val="a3"/>
        <w:spacing w:before="137"/>
        <w:ind w:right="198"/>
      </w:pPr>
      <w:r>
        <w:t>Все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раскрыть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потенциал</w:t>
      </w:r>
      <w:r>
        <w:rPr>
          <w:spacing w:val="80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так как ориентировано на удовлетворение их интеллектуальных потребностей и решения задач их творческого становления за пределами школьного учебного времени.</w:t>
      </w:r>
    </w:p>
    <w:p w:rsidR="006A2A1C" w:rsidRDefault="004A7311">
      <w:pPr>
        <w:pStyle w:val="a3"/>
        <w:tabs>
          <w:tab w:val="left" w:pos="1688"/>
        </w:tabs>
        <w:spacing w:before="137"/>
        <w:ind w:right="241" w:firstLine="120"/>
      </w:pPr>
      <w:r>
        <w:t xml:space="preserve">Возможность увидеть результат своего труда, от которого ребята подчас приходят в </w:t>
      </w:r>
      <w:r>
        <w:rPr>
          <w:spacing w:val="-2"/>
        </w:rPr>
        <w:t>восторг.</w:t>
      </w:r>
      <w:r>
        <w:tab/>
        <w:t>Очень</w:t>
      </w:r>
      <w:r>
        <w:rPr>
          <w:spacing w:val="-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раскрыть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детях</w:t>
      </w:r>
      <w:r>
        <w:rPr>
          <w:spacing w:val="-3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способности,</w:t>
      </w:r>
      <w:r>
        <w:rPr>
          <w:spacing w:val="40"/>
        </w:rPr>
        <w:t xml:space="preserve"> </w:t>
      </w:r>
      <w:r>
        <w:t>некий</w:t>
      </w:r>
      <w:r>
        <w:rPr>
          <w:spacing w:val="-5"/>
        </w:rPr>
        <w:t xml:space="preserve"> </w:t>
      </w:r>
      <w:r>
        <w:t>талант,</w:t>
      </w:r>
      <w:r>
        <w:rPr>
          <w:spacing w:val="40"/>
        </w:rPr>
        <w:t xml:space="preserve"> </w:t>
      </w:r>
      <w:r>
        <w:t>найти то, что воспитаннику</w:t>
      </w:r>
      <w:r>
        <w:rPr>
          <w:spacing w:val="40"/>
        </w:rPr>
        <w:t xml:space="preserve"> </w:t>
      </w:r>
      <w:r>
        <w:t>интересно, но в силу</w:t>
      </w:r>
      <w:r>
        <w:rPr>
          <w:spacing w:val="-2"/>
        </w:rPr>
        <w:t xml:space="preserve"> </w:t>
      </w:r>
      <w:r>
        <w:t>жизненных обстоятельств ранее</w:t>
      </w:r>
      <w:r>
        <w:rPr>
          <w:spacing w:val="40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ребёнка не было возможности найти занятие</w:t>
      </w:r>
      <w:r>
        <w:rPr>
          <w:spacing w:val="40"/>
        </w:rPr>
        <w:t xml:space="preserve"> </w:t>
      </w:r>
      <w:r>
        <w:t>в связи со своим интересом, душевной</w:t>
      </w:r>
    </w:p>
    <w:p w:rsidR="006A2A1C" w:rsidRDefault="004A7311">
      <w:pPr>
        <w:pStyle w:val="a3"/>
      </w:pPr>
      <w:r>
        <w:t>потребностью.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интересно,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конечно</w:t>
      </w:r>
      <w:r>
        <w:rPr>
          <w:spacing w:val="-2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последуют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результаты.</w:t>
      </w:r>
    </w:p>
    <w:p w:rsidR="006A2A1C" w:rsidRDefault="004A7311">
      <w:pPr>
        <w:pStyle w:val="a3"/>
        <w:spacing w:before="135"/>
        <w:ind w:right="219" w:firstLine="480"/>
      </w:pPr>
      <w:r>
        <w:t xml:space="preserve">Роль дополнительного образования нельзя недооценивать. С ранних лет ребенок учится </w:t>
      </w:r>
      <w:r>
        <w:t>планировать свое время. Этот навык, с течением времени, будет оттачиваться и войдет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взрослую жизнь.</w:t>
      </w:r>
      <w:r>
        <w:rPr>
          <w:spacing w:val="40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ограничен</w:t>
      </w:r>
      <w:r>
        <w:rPr>
          <w:spacing w:val="-2"/>
        </w:rPr>
        <w:t xml:space="preserve"> </w:t>
      </w:r>
      <w:r>
        <w:t>только школой и двором, становится шире. Данный факт влияет на коммуникативные навыки.</w:t>
      </w:r>
    </w:p>
    <w:p w:rsidR="006A2A1C" w:rsidRDefault="004A7311">
      <w:pPr>
        <w:pStyle w:val="a3"/>
        <w:ind w:right="219"/>
      </w:pPr>
      <w:r>
        <w:t>Помимо</w:t>
      </w:r>
      <w:r>
        <w:rPr>
          <w:spacing w:val="-4"/>
        </w:rPr>
        <w:t xml:space="preserve"> </w:t>
      </w:r>
      <w:r>
        <w:t>этого,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по духу и увлечениям друзей.</w:t>
      </w:r>
      <w:r>
        <w:rPr>
          <w:spacing w:val="40"/>
        </w:rPr>
        <w:t xml:space="preserve"> </w:t>
      </w:r>
      <w:r>
        <w:t>А в случае спортивных секций - идет укрепление его физической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иммунитета.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приобретенные в учреждениях дополнительного образования, формируют у ребенка расширенный кругозор и активную жизненную позицию.</w:t>
      </w:r>
    </w:p>
    <w:p w:rsidR="006A2A1C" w:rsidRDefault="004A7311">
      <w:pPr>
        <w:pStyle w:val="1"/>
        <w:spacing w:before="144"/>
      </w:pPr>
      <w:r>
        <w:rPr>
          <w:spacing w:val="-2"/>
        </w:rPr>
        <w:t>Решение:</w:t>
      </w:r>
    </w:p>
    <w:p w:rsidR="006A2A1C" w:rsidRDefault="004A7311">
      <w:pPr>
        <w:pStyle w:val="a5"/>
        <w:numPr>
          <w:ilvl w:val="0"/>
          <w:numId w:val="1"/>
        </w:numPr>
        <w:tabs>
          <w:tab w:val="left" w:pos="606"/>
        </w:tabs>
        <w:spacing w:before="36"/>
        <w:ind w:left="606" w:hanging="180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на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уч</w:t>
      </w:r>
      <w:proofErr w:type="gramStart"/>
      <w:r>
        <w:rPr>
          <w:spacing w:val="-2"/>
          <w:sz w:val="24"/>
        </w:rPr>
        <w:t>.г</w:t>
      </w:r>
      <w:proofErr w:type="gramEnd"/>
      <w:r>
        <w:rPr>
          <w:spacing w:val="-2"/>
          <w:sz w:val="24"/>
        </w:rPr>
        <w:t>од</w:t>
      </w:r>
      <w:proofErr w:type="spellEnd"/>
      <w:r>
        <w:rPr>
          <w:spacing w:val="-2"/>
          <w:sz w:val="24"/>
        </w:rPr>
        <w:t>.</w:t>
      </w:r>
    </w:p>
    <w:p w:rsidR="006A2A1C" w:rsidRDefault="004A7311">
      <w:pPr>
        <w:pStyle w:val="a5"/>
        <w:numPr>
          <w:ilvl w:val="0"/>
          <w:numId w:val="1"/>
        </w:numPr>
        <w:tabs>
          <w:tab w:val="left" w:pos="604"/>
        </w:tabs>
        <w:spacing w:before="41"/>
        <w:ind w:left="604" w:hanging="178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учреждения.</w:t>
      </w:r>
    </w:p>
    <w:p w:rsidR="006A2A1C" w:rsidRDefault="004A7311">
      <w:pPr>
        <w:pStyle w:val="a5"/>
        <w:numPr>
          <w:ilvl w:val="0"/>
          <w:numId w:val="1"/>
        </w:numPr>
        <w:tabs>
          <w:tab w:val="left" w:pos="666"/>
        </w:tabs>
        <w:spacing w:before="43"/>
        <w:ind w:left="666" w:hanging="240"/>
        <w:rPr>
          <w:sz w:val="24"/>
        </w:rPr>
      </w:pPr>
      <w:r>
        <w:rPr>
          <w:sz w:val="24"/>
        </w:rPr>
        <w:t>Регистриров</w:t>
      </w:r>
      <w:r>
        <w:rPr>
          <w:sz w:val="24"/>
        </w:rPr>
        <w:t>ать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навигатор.</w:t>
      </w:r>
    </w:p>
    <w:p w:rsidR="006A2A1C" w:rsidRDefault="004A7311">
      <w:pPr>
        <w:pStyle w:val="a5"/>
        <w:numPr>
          <w:ilvl w:val="0"/>
          <w:numId w:val="1"/>
        </w:numPr>
        <w:tabs>
          <w:tab w:val="left" w:pos="604"/>
        </w:tabs>
        <w:spacing w:before="41" w:line="276" w:lineRule="auto"/>
        <w:ind w:left="426" w:right="1464" w:firstLine="0"/>
        <w:rPr>
          <w:sz w:val="24"/>
        </w:rPr>
      </w:pP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защищенности. 5.Принимать активное участие в жизни учреждения.</w:t>
      </w:r>
    </w:p>
    <w:p w:rsidR="006A2A1C" w:rsidRDefault="006A2A1C">
      <w:pPr>
        <w:pStyle w:val="a3"/>
        <w:ind w:left="0"/>
      </w:pPr>
    </w:p>
    <w:p w:rsidR="004A7311" w:rsidRDefault="004A7311" w:rsidP="004A7311">
      <w:pPr>
        <w:pStyle w:val="a3"/>
        <w:spacing w:line="276" w:lineRule="auto"/>
        <w:ind w:right="7108"/>
      </w:pPr>
      <w:r>
        <w:rPr>
          <w:spacing w:val="-2"/>
        </w:rPr>
        <w:t xml:space="preserve">Секретарь                         </w:t>
      </w:r>
      <w:proofErr w:type="spellStart"/>
      <w:r>
        <w:rPr>
          <w:spacing w:val="-2"/>
        </w:rPr>
        <w:t>Лоскутникова</w:t>
      </w:r>
      <w:proofErr w:type="spellEnd"/>
      <w:r>
        <w:rPr>
          <w:spacing w:val="-2"/>
        </w:rPr>
        <w:t xml:space="preserve"> О.В.</w:t>
      </w:r>
    </w:p>
    <w:p w:rsidR="004A7311" w:rsidRPr="004A7311" w:rsidRDefault="004A7311" w:rsidP="004A7311">
      <w:bookmarkStart w:id="0" w:name="_GoBack"/>
      <w:bookmarkEnd w:id="0"/>
    </w:p>
    <w:p w:rsidR="004A7311" w:rsidRDefault="004A7311" w:rsidP="004A7311"/>
    <w:p w:rsidR="006A2A1C" w:rsidRPr="004A7311" w:rsidRDefault="004A7311" w:rsidP="004A7311">
      <w:pPr>
        <w:tabs>
          <w:tab w:val="left" w:pos="8252"/>
        </w:tabs>
      </w:pPr>
      <w:r>
        <w:tab/>
      </w:r>
    </w:p>
    <w:sectPr w:rsidR="006A2A1C" w:rsidRPr="004A7311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673"/>
    <w:multiLevelType w:val="hybridMultilevel"/>
    <w:tmpl w:val="882C87EE"/>
    <w:lvl w:ilvl="0" w:tplc="162CD5DA">
      <w:numFmt w:val="bullet"/>
      <w:lvlText w:val=""/>
      <w:lvlJc w:val="left"/>
      <w:pPr>
        <w:ind w:left="426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BCBC98">
      <w:numFmt w:val="bullet"/>
      <w:lvlText w:val="•"/>
      <w:lvlJc w:val="left"/>
      <w:pPr>
        <w:ind w:left="1370" w:hanging="420"/>
      </w:pPr>
      <w:rPr>
        <w:rFonts w:hint="default"/>
        <w:lang w:val="ru-RU" w:eastAsia="en-US" w:bidi="ar-SA"/>
      </w:rPr>
    </w:lvl>
    <w:lvl w:ilvl="2" w:tplc="90989E44">
      <w:numFmt w:val="bullet"/>
      <w:lvlText w:val="•"/>
      <w:lvlJc w:val="left"/>
      <w:pPr>
        <w:ind w:left="2320" w:hanging="420"/>
      </w:pPr>
      <w:rPr>
        <w:rFonts w:hint="default"/>
        <w:lang w:val="ru-RU" w:eastAsia="en-US" w:bidi="ar-SA"/>
      </w:rPr>
    </w:lvl>
    <w:lvl w:ilvl="3" w:tplc="FF8EA1D8">
      <w:numFmt w:val="bullet"/>
      <w:lvlText w:val="•"/>
      <w:lvlJc w:val="left"/>
      <w:pPr>
        <w:ind w:left="3271" w:hanging="420"/>
      </w:pPr>
      <w:rPr>
        <w:rFonts w:hint="default"/>
        <w:lang w:val="ru-RU" w:eastAsia="en-US" w:bidi="ar-SA"/>
      </w:rPr>
    </w:lvl>
    <w:lvl w:ilvl="4" w:tplc="85EE7214">
      <w:numFmt w:val="bullet"/>
      <w:lvlText w:val="•"/>
      <w:lvlJc w:val="left"/>
      <w:pPr>
        <w:ind w:left="4221" w:hanging="420"/>
      </w:pPr>
      <w:rPr>
        <w:rFonts w:hint="default"/>
        <w:lang w:val="ru-RU" w:eastAsia="en-US" w:bidi="ar-SA"/>
      </w:rPr>
    </w:lvl>
    <w:lvl w:ilvl="5" w:tplc="D416E87A">
      <w:numFmt w:val="bullet"/>
      <w:lvlText w:val="•"/>
      <w:lvlJc w:val="left"/>
      <w:pPr>
        <w:ind w:left="5171" w:hanging="420"/>
      </w:pPr>
      <w:rPr>
        <w:rFonts w:hint="default"/>
        <w:lang w:val="ru-RU" w:eastAsia="en-US" w:bidi="ar-SA"/>
      </w:rPr>
    </w:lvl>
    <w:lvl w:ilvl="6" w:tplc="43B63012">
      <w:numFmt w:val="bullet"/>
      <w:lvlText w:val="•"/>
      <w:lvlJc w:val="left"/>
      <w:pPr>
        <w:ind w:left="6122" w:hanging="420"/>
      </w:pPr>
      <w:rPr>
        <w:rFonts w:hint="default"/>
        <w:lang w:val="ru-RU" w:eastAsia="en-US" w:bidi="ar-SA"/>
      </w:rPr>
    </w:lvl>
    <w:lvl w:ilvl="7" w:tplc="9136650A">
      <w:numFmt w:val="bullet"/>
      <w:lvlText w:val="•"/>
      <w:lvlJc w:val="left"/>
      <w:pPr>
        <w:ind w:left="7072" w:hanging="420"/>
      </w:pPr>
      <w:rPr>
        <w:rFonts w:hint="default"/>
        <w:lang w:val="ru-RU" w:eastAsia="en-US" w:bidi="ar-SA"/>
      </w:rPr>
    </w:lvl>
    <w:lvl w:ilvl="8" w:tplc="867E1896">
      <w:numFmt w:val="bullet"/>
      <w:lvlText w:val="•"/>
      <w:lvlJc w:val="left"/>
      <w:pPr>
        <w:ind w:left="8022" w:hanging="420"/>
      </w:pPr>
      <w:rPr>
        <w:rFonts w:hint="default"/>
        <w:lang w:val="ru-RU" w:eastAsia="en-US" w:bidi="ar-SA"/>
      </w:rPr>
    </w:lvl>
  </w:abstractNum>
  <w:abstractNum w:abstractNumId="1">
    <w:nsid w:val="45CC5982"/>
    <w:multiLevelType w:val="hybridMultilevel"/>
    <w:tmpl w:val="4D565EDE"/>
    <w:lvl w:ilvl="0" w:tplc="FF60CAAA">
      <w:start w:val="1"/>
      <w:numFmt w:val="decimal"/>
      <w:lvlText w:val="%1."/>
      <w:lvlJc w:val="left"/>
      <w:pPr>
        <w:ind w:left="426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737E325E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2" w:tplc="AD923F44"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  <w:lvl w:ilvl="3" w:tplc="74C4FDA4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4" w:tplc="0554B846">
      <w:numFmt w:val="bullet"/>
      <w:lvlText w:val="•"/>
      <w:lvlJc w:val="left"/>
      <w:pPr>
        <w:ind w:left="4221" w:hanging="181"/>
      </w:pPr>
      <w:rPr>
        <w:rFonts w:hint="default"/>
        <w:lang w:val="ru-RU" w:eastAsia="en-US" w:bidi="ar-SA"/>
      </w:rPr>
    </w:lvl>
    <w:lvl w:ilvl="5" w:tplc="0EA4E4DA">
      <w:numFmt w:val="bullet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6" w:tplc="0676170C">
      <w:numFmt w:val="bullet"/>
      <w:lvlText w:val="•"/>
      <w:lvlJc w:val="left"/>
      <w:pPr>
        <w:ind w:left="6122" w:hanging="181"/>
      </w:pPr>
      <w:rPr>
        <w:rFonts w:hint="default"/>
        <w:lang w:val="ru-RU" w:eastAsia="en-US" w:bidi="ar-SA"/>
      </w:rPr>
    </w:lvl>
    <w:lvl w:ilvl="7" w:tplc="696E1A1C">
      <w:numFmt w:val="bullet"/>
      <w:lvlText w:val="•"/>
      <w:lvlJc w:val="left"/>
      <w:pPr>
        <w:ind w:left="7072" w:hanging="181"/>
      </w:pPr>
      <w:rPr>
        <w:rFonts w:hint="default"/>
        <w:lang w:val="ru-RU" w:eastAsia="en-US" w:bidi="ar-SA"/>
      </w:rPr>
    </w:lvl>
    <w:lvl w:ilvl="8" w:tplc="2E3E6FFC">
      <w:numFmt w:val="bullet"/>
      <w:lvlText w:val="•"/>
      <w:lvlJc w:val="left"/>
      <w:pPr>
        <w:ind w:left="8022" w:hanging="181"/>
      </w:pPr>
      <w:rPr>
        <w:rFonts w:hint="default"/>
        <w:lang w:val="ru-RU" w:eastAsia="en-US" w:bidi="ar-SA"/>
      </w:rPr>
    </w:lvl>
  </w:abstractNum>
  <w:abstractNum w:abstractNumId="2">
    <w:nsid w:val="487A324F"/>
    <w:multiLevelType w:val="hybridMultilevel"/>
    <w:tmpl w:val="6AD04C2A"/>
    <w:lvl w:ilvl="0" w:tplc="5120B488">
      <w:start w:val="1"/>
      <w:numFmt w:val="decimal"/>
      <w:lvlText w:val="%1."/>
      <w:lvlJc w:val="left"/>
      <w:pPr>
        <w:ind w:left="6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FB43502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0D18CB1A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5E2074EA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D786E95C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18D05F6C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16A4FA3A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35F2FD78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70BEC786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3">
    <w:nsid w:val="56BE7805"/>
    <w:multiLevelType w:val="hybridMultilevel"/>
    <w:tmpl w:val="4FAE2570"/>
    <w:lvl w:ilvl="0" w:tplc="80524138">
      <w:start w:val="1"/>
      <w:numFmt w:val="decimal"/>
      <w:lvlText w:val="%1."/>
      <w:lvlJc w:val="left"/>
      <w:pPr>
        <w:ind w:left="6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5BE9E7C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64709018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8E049D42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8DF8EE78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1AE40EF8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7CDC6EDE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D2906370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5596DF78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2A1C"/>
    <w:rsid w:val="004A7311"/>
    <w:rsid w:val="006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324" w:hanging="3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A7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324" w:hanging="3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A7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ing.dopobr0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Cdo</cp:lastModifiedBy>
  <cp:revision>2</cp:revision>
  <cp:lastPrinted>2025-10-17T06:49:00Z</cp:lastPrinted>
  <dcterms:created xsi:type="dcterms:W3CDTF">2025-10-17T06:40:00Z</dcterms:created>
  <dcterms:modified xsi:type="dcterms:W3CDTF">2025-10-17T06:50:00Z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2019-11-03T00:00:00Z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D:20191103082440</vt:lpwstr>
  </property>
</Properties>
</file>